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4B15A8B0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363C14CA" w14:textId="6C782A0E" w:rsidR="00DE659C" w:rsidRDefault="00ED7DEB" w:rsidP="00ED7DEB">
      <w:pPr>
        <w:spacing w:after="120"/>
        <w:jc w:val="center"/>
        <w:rPr>
          <w:rFonts w:ascii="Arial" w:hAnsi="Arial" w:cs="Arial"/>
        </w:rPr>
      </w:pPr>
      <w:r w:rsidRPr="00ED7DEB">
        <w:rPr>
          <w:rFonts w:ascii="Arial" w:hAnsi="Arial" w:cs="Arial"/>
          <w:b/>
          <w:bCs/>
          <w:kern w:val="32"/>
          <w:sz w:val="28"/>
          <w:szCs w:val="28"/>
        </w:rPr>
        <w:t>Egli attesta ciò che ha visto e udito</w:t>
      </w:r>
    </w:p>
    <w:p w14:paraId="6D6D6EC9" w14:textId="3518D4B4" w:rsidR="00F27F68" w:rsidRDefault="00E85AC1" w:rsidP="00A204C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Gesù non è come Enoc, Noè, Abramo, Isacco, Giacobbe, Giuseppe, </w:t>
      </w:r>
      <w:r w:rsidR="001019E6">
        <w:rPr>
          <w:rFonts w:ascii="Arial" w:hAnsi="Arial" w:cs="Arial"/>
        </w:rPr>
        <w:t>Mosè, Aronne</w:t>
      </w:r>
      <w:r>
        <w:rPr>
          <w:rFonts w:ascii="Arial" w:hAnsi="Arial" w:cs="Arial"/>
        </w:rPr>
        <w:t xml:space="preserve">, Giosuè, Samuele, Davide, Natan, Gad, Amos, Osea, Gioele, Isaia, Geremia, Ezechiele, Daniele. Lui non è un profeta come tutti gli altri profeti. Non è un re come tutti gli altri re e neanche è un sacerdote come tutti gli altri </w:t>
      </w:r>
      <w:r w:rsidR="001019E6">
        <w:rPr>
          <w:rFonts w:ascii="Arial" w:hAnsi="Arial" w:cs="Arial"/>
        </w:rPr>
        <w:t>sacerdoti</w:t>
      </w:r>
      <w:r>
        <w:rPr>
          <w:rFonts w:ascii="Arial" w:hAnsi="Arial" w:cs="Arial"/>
        </w:rPr>
        <w:t>. Lui è il Dio Profeta, il Dio Re, il Dio Sacerdote, perché Li è il Dio che si è fatto carne. Lui neanche è il Dio incarnato che ha lasciato il seno del Padre ed è venuto in mezzo a noi. Se così fosse qualcuno potrebbe anche pensare che parlando abbia potuto dimenticare qualcosa del cielo. Neanche questo dubbio potrà mai sorgere. Lui è nel seno del Padre. È nel seno del Padre ed è sulla terra. È Dio, vero Dio, vero Figlio di Dio, è vero uomo, vero Figlio dell’uomo. È nel Cielo e sulla terra. Dell’uomo è il Creatore e il Redentore, il Salvatore potente. Ecco come rivela di Cristo Gesù lo Spirito Santo nel Vangelo secondo Giovanni:</w:t>
      </w:r>
    </w:p>
    <w:p w14:paraId="424EC421" w14:textId="07F54392" w:rsidR="004E753A" w:rsidRPr="004E753A" w:rsidRDefault="004E753A" w:rsidP="004E753A">
      <w:pPr>
        <w:spacing w:after="120"/>
        <w:jc w:val="both"/>
        <w:rPr>
          <w:rFonts w:ascii="Arial" w:hAnsi="Arial" w:cs="Arial"/>
          <w:i/>
          <w:iCs/>
        </w:rPr>
      </w:pPr>
      <w:r w:rsidRPr="004E753A">
        <w:rPr>
          <w:rFonts w:ascii="Arial" w:hAnsi="Arial" w:cs="Arial"/>
          <w:i/>
          <w:iCs/>
        </w:rPr>
        <w:t>In</w:t>
      </w:r>
      <w:r w:rsidRPr="004E753A">
        <w:rPr>
          <w:rFonts w:ascii="Arial" w:hAnsi="Arial" w:cs="Arial"/>
          <w:i/>
          <w:iCs/>
        </w:rPr>
        <w:t xml:space="preserve"> principio era il Verbo,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e il Verbo era presso Dio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e il Verbo era Dio.</w:t>
      </w:r>
      <w:r w:rsidRPr="004E753A">
        <w:rPr>
          <w:rFonts w:ascii="Arial" w:hAnsi="Arial" w:cs="Arial"/>
          <w:i/>
          <w:iCs/>
        </w:rPr>
        <w:t xml:space="preserve"> Egli</w:t>
      </w:r>
      <w:r w:rsidRPr="004E753A">
        <w:rPr>
          <w:rFonts w:ascii="Arial" w:hAnsi="Arial" w:cs="Arial"/>
          <w:i/>
          <w:iCs/>
        </w:rPr>
        <w:t xml:space="preserve"> era, in principio, presso Dio:</w:t>
      </w:r>
      <w:r w:rsidRPr="004E753A">
        <w:rPr>
          <w:rFonts w:ascii="Arial" w:hAnsi="Arial" w:cs="Arial"/>
          <w:i/>
          <w:iCs/>
        </w:rPr>
        <w:t xml:space="preserve"> tutto</w:t>
      </w:r>
      <w:r w:rsidRPr="004E753A">
        <w:rPr>
          <w:rFonts w:ascii="Arial" w:hAnsi="Arial" w:cs="Arial"/>
          <w:i/>
          <w:iCs/>
        </w:rPr>
        <w:t xml:space="preserve"> è stato fatto per mezzo di lui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e senza di lui nulla è stato fatto di ciò che esiste.</w:t>
      </w:r>
      <w:r w:rsidRPr="004E753A">
        <w:rPr>
          <w:rFonts w:ascii="Arial" w:hAnsi="Arial" w:cs="Arial"/>
          <w:i/>
          <w:iCs/>
        </w:rPr>
        <w:t xml:space="preserve"> In</w:t>
      </w:r>
      <w:r w:rsidRPr="004E753A">
        <w:rPr>
          <w:rFonts w:ascii="Arial" w:hAnsi="Arial" w:cs="Arial"/>
          <w:i/>
          <w:iCs/>
        </w:rPr>
        <w:t xml:space="preserve"> lui era la vita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e la vita era la luce degli uomini;</w:t>
      </w:r>
      <w:r w:rsidRPr="004E753A">
        <w:rPr>
          <w:rFonts w:ascii="Arial" w:hAnsi="Arial" w:cs="Arial"/>
          <w:i/>
          <w:iCs/>
        </w:rPr>
        <w:t xml:space="preserve"> la</w:t>
      </w:r>
      <w:r w:rsidRPr="004E753A">
        <w:rPr>
          <w:rFonts w:ascii="Arial" w:hAnsi="Arial" w:cs="Arial"/>
          <w:i/>
          <w:iCs/>
        </w:rPr>
        <w:t xml:space="preserve"> luce splende nelle tenebre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e le tenebre non l’hanno vinta.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E il Verbo si fece carne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e venne ad abitare in mezzo a noi;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e noi abbiamo contemplato la sua gloria,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gloria come del Figlio unigenito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che viene dal Padre,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pieno di grazia e di verità.</w:t>
      </w:r>
      <w:r w:rsidRPr="004E753A">
        <w:rPr>
          <w:rFonts w:ascii="Arial" w:hAnsi="Arial" w:cs="Arial"/>
          <w:i/>
          <w:iCs/>
        </w:rPr>
        <w:t xml:space="preserve"> Dalla</w:t>
      </w:r>
      <w:r w:rsidRPr="004E753A">
        <w:rPr>
          <w:rFonts w:ascii="Arial" w:hAnsi="Arial" w:cs="Arial"/>
          <w:i/>
          <w:iCs/>
        </w:rPr>
        <w:t xml:space="preserve"> sua pienezza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noi tutti abbiamo ricevuto: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grazia su grazia.</w:t>
      </w:r>
      <w:r w:rsidRPr="004E753A">
        <w:rPr>
          <w:rFonts w:ascii="Arial" w:hAnsi="Arial" w:cs="Arial"/>
          <w:i/>
          <w:iCs/>
        </w:rPr>
        <w:t xml:space="preserve"> Perché</w:t>
      </w:r>
      <w:r w:rsidRPr="004E753A">
        <w:rPr>
          <w:rFonts w:ascii="Arial" w:hAnsi="Arial" w:cs="Arial"/>
          <w:i/>
          <w:iCs/>
        </w:rPr>
        <w:t xml:space="preserve"> la Legge fu data per mezzo di Mosè,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la grazia e la verità vennero per mezzo di Gesù Cristo.</w:t>
      </w:r>
      <w:r w:rsidRPr="004E753A">
        <w:rPr>
          <w:rFonts w:ascii="Arial" w:hAnsi="Arial" w:cs="Arial"/>
          <w:i/>
          <w:iCs/>
        </w:rPr>
        <w:t xml:space="preserve"> Dio</w:t>
      </w:r>
      <w:r w:rsidRPr="004E753A">
        <w:rPr>
          <w:rFonts w:ascii="Arial" w:hAnsi="Arial" w:cs="Arial"/>
          <w:i/>
          <w:iCs/>
        </w:rPr>
        <w:t>, nessuno lo ha mai visto: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il Figlio unigenito, che è Dio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ed è nel seno del Padre,</w:t>
      </w:r>
      <w:r w:rsidRPr="004E753A"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>è lui che lo ha rivelato</w:t>
      </w:r>
      <w:r w:rsidRPr="004E753A">
        <w:rPr>
          <w:rFonts w:ascii="Arial" w:hAnsi="Arial" w:cs="Arial"/>
          <w:i/>
          <w:iCs/>
        </w:rPr>
        <w:t xml:space="preserve"> (Cfr. Gv 1,1-18). </w:t>
      </w:r>
    </w:p>
    <w:p w14:paraId="1C1645EF" w14:textId="3C086016" w:rsidR="004E753A" w:rsidRPr="004E753A" w:rsidRDefault="004E753A" w:rsidP="004E753A">
      <w:pPr>
        <w:spacing w:after="120"/>
        <w:jc w:val="both"/>
        <w:rPr>
          <w:rFonts w:ascii="Arial" w:hAnsi="Arial" w:cs="Arial"/>
          <w:i/>
          <w:iCs/>
        </w:rPr>
      </w:pPr>
      <w:r w:rsidRPr="004E753A">
        <w:rPr>
          <w:rFonts w:ascii="Arial" w:hAnsi="Arial" w:cs="Arial"/>
          <w:i/>
          <w:iCs/>
        </w:rPr>
        <w:t>In</w:t>
      </w:r>
      <w:r w:rsidRPr="004E753A">
        <w:rPr>
          <w:rFonts w:ascii="Arial" w:hAnsi="Arial" w:cs="Arial"/>
          <w:i/>
          <w:iCs/>
        </w:rPr>
        <w:t xml:space="preserve"> verità, in verità io ti dico: noi parliamo di ciò che sappiamo e testimoniamo ciò che abbiamo veduto; ma voi non accogliete la nostra testimonianza. Se vi ho parlato di cose della terra e non credete, come crederete se vi parlerò di cose del cielo? Nessuno è mai salito al cielo, se non colui che è disceso dal cielo, il Figlio dell’uomo</w:t>
      </w:r>
      <w:r w:rsidRPr="004E753A">
        <w:rPr>
          <w:rFonts w:ascii="Arial" w:hAnsi="Arial" w:cs="Arial"/>
          <w:i/>
          <w:iCs/>
        </w:rPr>
        <w:t xml:space="preserve"> (Gv 3,11-13).</w:t>
      </w:r>
    </w:p>
    <w:p w14:paraId="3BDBC5D1" w14:textId="36006BF2" w:rsidR="004E753A" w:rsidRPr="004E753A" w:rsidRDefault="004E753A" w:rsidP="004E753A">
      <w:pPr>
        <w:spacing w:after="120"/>
        <w:jc w:val="both"/>
        <w:rPr>
          <w:rFonts w:ascii="Arial" w:hAnsi="Arial" w:cs="Arial"/>
          <w:i/>
          <w:iCs/>
        </w:rPr>
      </w:pPr>
      <w:r w:rsidRPr="004E753A">
        <w:rPr>
          <w:rFonts w:ascii="Arial" w:hAnsi="Arial" w:cs="Arial"/>
          <w:i/>
          <w:iCs/>
        </w:rPr>
        <w:t xml:space="preserve">Di nuovo disse loro: «Io vado e voi mi cercherete, ma morirete nel vostro peccato. Dove vado io, voi non potete venire». Dicevano allora i Giudei: «Vuole forse uccidersi, dal momento che dice: “Dove vado io, voi non potete venire”?». E diceva loro: «Voi siete di quaggiù, io sono di lassù; voi siete di questo mondo, io non sono di questo mondo. </w:t>
      </w:r>
      <w:r w:rsidRPr="004E753A">
        <w:rPr>
          <w:rFonts w:ascii="Arial" w:hAnsi="Arial" w:cs="Arial"/>
          <w:i/>
          <w:iCs/>
        </w:rPr>
        <w:t>Vi</w:t>
      </w:r>
      <w:r w:rsidRPr="004E753A">
        <w:rPr>
          <w:rFonts w:ascii="Arial" w:hAnsi="Arial" w:cs="Arial"/>
          <w:i/>
          <w:iCs/>
        </w:rPr>
        <w:t xml:space="preserve"> ho detto che morirete nei vostri peccati; se infatti non credete che Io Sono, morirete nei vostri peccati». </w:t>
      </w:r>
      <w:r w:rsidRPr="004E753A">
        <w:rPr>
          <w:rFonts w:ascii="Arial" w:hAnsi="Arial" w:cs="Arial"/>
          <w:i/>
          <w:iCs/>
        </w:rPr>
        <w:t>Gli</w:t>
      </w:r>
      <w:r w:rsidRPr="004E753A">
        <w:rPr>
          <w:rFonts w:ascii="Arial" w:hAnsi="Arial" w:cs="Arial"/>
          <w:i/>
          <w:iCs/>
        </w:rPr>
        <w:t xml:space="preserve"> dissero allora: «Tu, chi sei?». Gesù disse loro: «Proprio ciò che io vi dico. </w:t>
      </w:r>
      <w:r w:rsidRPr="004E753A">
        <w:rPr>
          <w:rFonts w:ascii="Arial" w:hAnsi="Arial" w:cs="Arial"/>
          <w:i/>
          <w:iCs/>
        </w:rPr>
        <w:t>Molte</w:t>
      </w:r>
      <w:r w:rsidRPr="004E753A">
        <w:rPr>
          <w:rFonts w:ascii="Arial" w:hAnsi="Arial" w:cs="Arial"/>
          <w:i/>
          <w:iCs/>
        </w:rPr>
        <w:t xml:space="preserve"> cose ho da dire di voi, e da giudicare; ma colui che mi ha mandato è veritiero, e le cose che ho udito da lui, le dico al mondo». </w:t>
      </w:r>
      <w:r w:rsidRPr="004E753A">
        <w:rPr>
          <w:rFonts w:ascii="Arial" w:hAnsi="Arial" w:cs="Arial"/>
          <w:i/>
          <w:iCs/>
        </w:rPr>
        <w:t>Non</w:t>
      </w:r>
      <w:r w:rsidRPr="004E753A">
        <w:rPr>
          <w:rFonts w:ascii="Arial" w:hAnsi="Arial" w:cs="Arial"/>
          <w:i/>
          <w:iCs/>
        </w:rPr>
        <w:t xml:space="preserve"> capirono che egli parlava loro del Padre. </w:t>
      </w:r>
      <w:r w:rsidRPr="004E753A">
        <w:rPr>
          <w:rFonts w:ascii="Arial" w:hAnsi="Arial" w:cs="Arial"/>
          <w:i/>
          <w:iCs/>
        </w:rPr>
        <w:t>Disse</w:t>
      </w:r>
      <w:r w:rsidRPr="004E753A">
        <w:rPr>
          <w:rFonts w:ascii="Arial" w:hAnsi="Arial" w:cs="Arial"/>
          <w:i/>
          <w:iCs/>
        </w:rPr>
        <w:t xml:space="preserve"> allora Gesù: «Quando avrete innalzato il Figlio dell’uomo, allora conoscerete che Io Sono e che non faccio nulla da me stesso, ma parlo come il Padre mi ha insegnato. </w:t>
      </w:r>
      <w:r w:rsidRPr="004E753A">
        <w:rPr>
          <w:rFonts w:ascii="Arial" w:hAnsi="Arial" w:cs="Arial"/>
          <w:i/>
          <w:iCs/>
        </w:rPr>
        <w:t>Colui</w:t>
      </w:r>
      <w:r w:rsidRPr="004E753A">
        <w:rPr>
          <w:rFonts w:ascii="Arial" w:hAnsi="Arial" w:cs="Arial"/>
          <w:i/>
          <w:iCs/>
        </w:rPr>
        <w:t xml:space="preserve"> che mi ha mandato è con me: non mi ha lasciato solo, perché faccio sempre le cose che gli sono gradite»</w:t>
      </w:r>
      <w:r w:rsidRPr="004E753A">
        <w:rPr>
          <w:rFonts w:ascii="Arial" w:hAnsi="Arial" w:cs="Arial"/>
          <w:i/>
          <w:iCs/>
        </w:rPr>
        <w:t xml:space="preserve"> (Gv 8,21-29).</w:t>
      </w:r>
    </w:p>
    <w:p w14:paraId="716846A3" w14:textId="79A45941" w:rsidR="004E753A" w:rsidRPr="004E753A" w:rsidRDefault="004E753A" w:rsidP="004E753A">
      <w:pPr>
        <w:spacing w:after="120"/>
        <w:jc w:val="both"/>
        <w:rPr>
          <w:rFonts w:ascii="Arial" w:hAnsi="Arial" w:cs="Arial"/>
          <w:i/>
          <w:iCs/>
        </w:rPr>
      </w:pPr>
      <w:r w:rsidRPr="004E753A">
        <w:rPr>
          <w:rFonts w:ascii="Arial" w:hAnsi="Arial" w:cs="Arial"/>
          <w:i/>
          <w:iCs/>
        </w:rPr>
        <w:t>Gli</w:t>
      </w:r>
      <w:r w:rsidRPr="004E753A">
        <w:rPr>
          <w:rFonts w:ascii="Arial" w:hAnsi="Arial" w:cs="Arial"/>
          <w:i/>
          <w:iCs/>
        </w:rPr>
        <w:t xml:space="preserve"> risposero i Giudei: «Non abbiamo forse ragione di dire che tu sei un Samaritano e un indemoniato?».</w:t>
      </w:r>
      <w:r>
        <w:rPr>
          <w:rFonts w:ascii="Arial" w:hAnsi="Arial" w:cs="Arial"/>
          <w:i/>
          <w:iCs/>
        </w:rPr>
        <w:t xml:space="preserve"> </w:t>
      </w:r>
      <w:r w:rsidRPr="004E753A">
        <w:rPr>
          <w:rFonts w:ascii="Arial" w:hAnsi="Arial" w:cs="Arial"/>
          <w:i/>
          <w:iCs/>
        </w:rPr>
        <w:t xml:space="preserve">Rispose Gesù: «Io non sono indemoniato: io onoro il Padre mio, ma voi non onorate me. </w:t>
      </w:r>
      <w:r w:rsidR="00E85AC1" w:rsidRPr="004E753A">
        <w:rPr>
          <w:rFonts w:ascii="Arial" w:hAnsi="Arial" w:cs="Arial"/>
          <w:i/>
          <w:iCs/>
        </w:rPr>
        <w:t>Io</w:t>
      </w:r>
      <w:r w:rsidRPr="004E753A">
        <w:rPr>
          <w:rFonts w:ascii="Arial" w:hAnsi="Arial" w:cs="Arial"/>
          <w:i/>
          <w:iCs/>
        </w:rPr>
        <w:t xml:space="preserve"> non cerco la mia gloria; vi è chi la cerca, e giudica. In verità, in verità io vi dico: se uno osserva la mia parola, non vedrà la morte in eterno». </w:t>
      </w:r>
      <w:r w:rsidR="00E85AC1" w:rsidRPr="004E753A">
        <w:rPr>
          <w:rFonts w:ascii="Arial" w:hAnsi="Arial" w:cs="Arial"/>
          <w:i/>
          <w:iCs/>
        </w:rPr>
        <w:t>Gli</w:t>
      </w:r>
      <w:r w:rsidRPr="004E753A">
        <w:rPr>
          <w:rFonts w:ascii="Arial" w:hAnsi="Arial" w:cs="Arial"/>
          <w:i/>
          <w:iCs/>
        </w:rPr>
        <w:t xml:space="preserve"> dissero allora i Giudei: «Ora sappiamo che sei indemoniato. Abramo è morto, come anche i profeti, e tu dici: “Se uno osserva la mia parola, non sperimenterà la morte in eterno”. </w:t>
      </w:r>
      <w:r w:rsidR="00E85AC1" w:rsidRPr="004E753A">
        <w:rPr>
          <w:rFonts w:ascii="Arial" w:hAnsi="Arial" w:cs="Arial"/>
          <w:i/>
          <w:iCs/>
        </w:rPr>
        <w:t>Sei</w:t>
      </w:r>
      <w:r w:rsidRPr="004E753A">
        <w:rPr>
          <w:rFonts w:ascii="Arial" w:hAnsi="Arial" w:cs="Arial"/>
          <w:i/>
          <w:iCs/>
        </w:rPr>
        <w:t xml:space="preserve"> tu più grande del nostro padre Abramo, che è morto? Anche i profeti sono morti. Chi credi di essere?». </w:t>
      </w:r>
      <w:r w:rsidR="00E85AC1" w:rsidRPr="004E753A">
        <w:rPr>
          <w:rFonts w:ascii="Arial" w:hAnsi="Arial" w:cs="Arial"/>
          <w:i/>
          <w:iCs/>
        </w:rPr>
        <w:t>Rispose</w:t>
      </w:r>
      <w:r w:rsidRPr="004E753A">
        <w:rPr>
          <w:rFonts w:ascii="Arial" w:hAnsi="Arial" w:cs="Arial"/>
          <w:i/>
          <w:iCs/>
        </w:rPr>
        <w:t xml:space="preserve"> Gesù: «Se io glorificassi me stesso, la mia gloria sarebbe nulla. Chi mi glorifica è il Padre mio, del quale voi dite: “È nostro Dio!”, </w:t>
      </w:r>
      <w:r w:rsidR="00E85AC1" w:rsidRPr="004E753A">
        <w:rPr>
          <w:rFonts w:ascii="Arial" w:hAnsi="Arial" w:cs="Arial"/>
          <w:i/>
          <w:iCs/>
        </w:rPr>
        <w:t>e</w:t>
      </w:r>
      <w:r w:rsidRPr="004E753A">
        <w:rPr>
          <w:rFonts w:ascii="Arial" w:hAnsi="Arial" w:cs="Arial"/>
          <w:i/>
          <w:iCs/>
        </w:rPr>
        <w:t xml:space="preserve"> non lo conoscete. Io invece lo conosco. Se dicessi che non lo conosco, sarei come voi: un mentitore. Ma io lo conosco e osservo la sua parola. </w:t>
      </w:r>
      <w:r w:rsidR="00E85AC1" w:rsidRPr="004E753A">
        <w:rPr>
          <w:rFonts w:ascii="Arial" w:hAnsi="Arial" w:cs="Arial"/>
          <w:i/>
          <w:iCs/>
        </w:rPr>
        <w:t>Abramo</w:t>
      </w:r>
      <w:r w:rsidRPr="004E753A">
        <w:rPr>
          <w:rFonts w:ascii="Arial" w:hAnsi="Arial" w:cs="Arial"/>
          <w:i/>
          <w:iCs/>
        </w:rPr>
        <w:t xml:space="preserve">, vostro padre, esultò nella speranza di vedere il mio giorno; lo vide e fu pieno di gioia». </w:t>
      </w:r>
      <w:r w:rsidR="00E85AC1" w:rsidRPr="004E753A">
        <w:rPr>
          <w:rFonts w:ascii="Arial" w:hAnsi="Arial" w:cs="Arial"/>
          <w:i/>
          <w:iCs/>
        </w:rPr>
        <w:t>Allora</w:t>
      </w:r>
      <w:r w:rsidRPr="004E753A">
        <w:rPr>
          <w:rFonts w:ascii="Arial" w:hAnsi="Arial" w:cs="Arial"/>
          <w:i/>
          <w:iCs/>
        </w:rPr>
        <w:t xml:space="preserve"> i Giudei gli dissero: «Non hai ancora cinquant’anni e hai visto Abramo?». </w:t>
      </w:r>
      <w:r w:rsidR="00E85AC1" w:rsidRPr="004E753A">
        <w:rPr>
          <w:rFonts w:ascii="Arial" w:hAnsi="Arial" w:cs="Arial"/>
          <w:i/>
          <w:iCs/>
        </w:rPr>
        <w:t>Rispose</w:t>
      </w:r>
      <w:r w:rsidRPr="004E753A">
        <w:rPr>
          <w:rFonts w:ascii="Arial" w:hAnsi="Arial" w:cs="Arial"/>
          <w:i/>
          <w:iCs/>
        </w:rPr>
        <w:t xml:space="preserve"> loro Gesù: «In verità, in verità io vi dico: prima che Abramo fosse, Io Sono». </w:t>
      </w:r>
      <w:r w:rsidR="00E85AC1" w:rsidRPr="004E753A">
        <w:rPr>
          <w:rFonts w:ascii="Arial" w:hAnsi="Arial" w:cs="Arial"/>
          <w:i/>
          <w:iCs/>
        </w:rPr>
        <w:t>Allora</w:t>
      </w:r>
      <w:r w:rsidRPr="004E753A">
        <w:rPr>
          <w:rFonts w:ascii="Arial" w:hAnsi="Arial" w:cs="Arial"/>
          <w:i/>
          <w:iCs/>
        </w:rPr>
        <w:t xml:space="preserve"> raccolsero delle pietre per gettarle contro di lui; ma Gesù si nascose e uscì dal tempio</w:t>
      </w:r>
      <w:r w:rsidRPr="004E753A">
        <w:rPr>
          <w:rFonts w:ascii="Arial" w:hAnsi="Arial" w:cs="Arial"/>
          <w:i/>
          <w:iCs/>
        </w:rPr>
        <w:t xml:space="preserve"> (Gv 8,48-59). </w:t>
      </w:r>
    </w:p>
    <w:p w14:paraId="6968B21D" w14:textId="4F8D011C" w:rsidR="004E753A" w:rsidRDefault="00E85AC1" w:rsidP="004E753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Cristo Gesù non è un Salvatore, è il Salvatore. Non è un Redentore, è il Redentore. Non è una Luce, è la Luce. Non è una verità, è la Verità. Non è </w:t>
      </w:r>
      <w:r w:rsidR="001019E6">
        <w:rPr>
          <w:rFonts w:ascii="Arial" w:hAnsi="Arial" w:cs="Arial"/>
        </w:rPr>
        <w:t xml:space="preserve">UNA </w:t>
      </w:r>
      <w:r>
        <w:rPr>
          <w:rFonts w:ascii="Arial" w:hAnsi="Arial" w:cs="Arial"/>
        </w:rPr>
        <w:t xml:space="preserve">Parola, è la Parola. Non è una grazia, è la Grazie. </w:t>
      </w:r>
      <w:r w:rsidR="00244563">
        <w:rPr>
          <w:rFonts w:ascii="Arial" w:hAnsi="Arial" w:cs="Arial"/>
        </w:rPr>
        <w:t>Lui non è un uomo come gli altri uomini. Di ogni uomo Lui è il Creatore, il Signore, il Giudice. Lui non è uno della Creazione. Lui è l’Agnello Immolato al quale il Padre ha dato il governo della Creazione. Ecco come questa verità è rivelata dallo Spirito Santo.</w:t>
      </w:r>
    </w:p>
    <w:p w14:paraId="596B53A0" w14:textId="37CACA1C" w:rsidR="00244563" w:rsidRPr="001019E6" w:rsidRDefault="006F1168" w:rsidP="00244563">
      <w:pPr>
        <w:spacing w:after="120"/>
        <w:jc w:val="both"/>
        <w:rPr>
          <w:rFonts w:ascii="Arial" w:hAnsi="Arial" w:cs="Arial"/>
          <w:i/>
          <w:iCs/>
        </w:rPr>
      </w:pPr>
      <w:r w:rsidRPr="001019E6">
        <w:rPr>
          <w:rFonts w:ascii="Arial" w:hAnsi="Arial" w:cs="Arial"/>
          <w:i/>
          <w:iCs/>
        </w:rPr>
        <w:t>Mi</w:t>
      </w:r>
      <w:r w:rsidR="00244563" w:rsidRPr="001019E6">
        <w:rPr>
          <w:rFonts w:ascii="Arial" w:hAnsi="Arial" w:cs="Arial"/>
          <w:i/>
          <w:iCs/>
        </w:rPr>
        <w:t xml:space="preserve"> voltai per vedere la voce che parlava con me, e appena voltato vidi sette candelabri d’oro e, in mezzo ai candelabri, uno simile a un Figlio d’uomo, con un abito lungo fino ai piedi e cinto al petto con una fascia d’oro. </w:t>
      </w:r>
      <w:r w:rsidRPr="001019E6">
        <w:rPr>
          <w:rFonts w:ascii="Arial" w:hAnsi="Arial" w:cs="Arial"/>
          <w:i/>
          <w:iCs/>
        </w:rPr>
        <w:t>I</w:t>
      </w:r>
      <w:r w:rsidR="00244563" w:rsidRPr="001019E6">
        <w:rPr>
          <w:rFonts w:ascii="Arial" w:hAnsi="Arial" w:cs="Arial"/>
          <w:i/>
          <w:iCs/>
        </w:rPr>
        <w:t xml:space="preserve"> capelli del suo capo erano candidi, simili a lana candida come neve. I suoi occhi erano come fiamma di fuoco. </w:t>
      </w:r>
      <w:r w:rsidRPr="001019E6">
        <w:rPr>
          <w:rFonts w:ascii="Arial" w:hAnsi="Arial" w:cs="Arial"/>
          <w:i/>
          <w:iCs/>
        </w:rPr>
        <w:t>I</w:t>
      </w:r>
      <w:r w:rsidR="00244563" w:rsidRPr="001019E6">
        <w:rPr>
          <w:rFonts w:ascii="Arial" w:hAnsi="Arial" w:cs="Arial"/>
          <w:i/>
          <w:iCs/>
        </w:rPr>
        <w:t xml:space="preserve"> piedi avevano l’aspetto del bronzo splendente, purificato nel crogiuolo. La sua voce era simile al fragore di grandi acque. </w:t>
      </w:r>
      <w:r w:rsidRPr="001019E6">
        <w:rPr>
          <w:rFonts w:ascii="Arial" w:hAnsi="Arial" w:cs="Arial"/>
          <w:i/>
          <w:iCs/>
        </w:rPr>
        <w:t>Teneva</w:t>
      </w:r>
      <w:r w:rsidR="00244563" w:rsidRPr="001019E6">
        <w:rPr>
          <w:rFonts w:ascii="Arial" w:hAnsi="Arial" w:cs="Arial"/>
          <w:i/>
          <w:iCs/>
        </w:rPr>
        <w:t xml:space="preserve"> nella sua destra sette stelle e dalla bocca usciva una spada affilata, a doppio taglio, e il suo volto era come il sole quando splende in tutta la sua forza.</w:t>
      </w:r>
    </w:p>
    <w:p w14:paraId="3D59894C" w14:textId="3EAB642C" w:rsidR="00244563" w:rsidRPr="001019E6" w:rsidRDefault="006F1168" w:rsidP="00244563">
      <w:pPr>
        <w:spacing w:after="120"/>
        <w:jc w:val="both"/>
        <w:rPr>
          <w:rFonts w:ascii="Arial" w:hAnsi="Arial" w:cs="Arial"/>
          <w:i/>
          <w:iCs/>
        </w:rPr>
      </w:pPr>
      <w:r w:rsidRPr="001019E6">
        <w:rPr>
          <w:rFonts w:ascii="Arial" w:hAnsi="Arial" w:cs="Arial"/>
          <w:i/>
          <w:iCs/>
        </w:rPr>
        <w:lastRenderedPageBreak/>
        <w:t>Appena</w:t>
      </w:r>
      <w:r w:rsidR="00244563" w:rsidRPr="001019E6">
        <w:rPr>
          <w:rFonts w:ascii="Arial" w:hAnsi="Arial" w:cs="Arial"/>
          <w:i/>
          <w:iCs/>
        </w:rPr>
        <w:t xml:space="preserve"> lo vidi, caddi ai suoi piedi come morto. Ma egli, posando su di me la sua destra, disse: «Non temere! Io sono il Primo e l’Ultimo, e il Vivente. Ero morto, ma ora vivo per sempre e ho le chiavi della morte e degli inferi. </w:t>
      </w:r>
      <w:r w:rsidRPr="001019E6">
        <w:rPr>
          <w:rFonts w:ascii="Arial" w:hAnsi="Arial" w:cs="Arial"/>
          <w:i/>
          <w:iCs/>
        </w:rPr>
        <w:t>Scrivi</w:t>
      </w:r>
      <w:r w:rsidR="00244563" w:rsidRPr="001019E6">
        <w:rPr>
          <w:rFonts w:ascii="Arial" w:hAnsi="Arial" w:cs="Arial"/>
          <w:i/>
          <w:iCs/>
        </w:rPr>
        <w:t xml:space="preserve"> dunque le cose che hai visto, quelle presenti e quelle che devono accadere in seguito. </w:t>
      </w:r>
      <w:r w:rsidRPr="001019E6">
        <w:rPr>
          <w:rFonts w:ascii="Arial" w:hAnsi="Arial" w:cs="Arial"/>
          <w:i/>
          <w:iCs/>
        </w:rPr>
        <w:t>Il</w:t>
      </w:r>
      <w:r w:rsidR="00244563" w:rsidRPr="001019E6">
        <w:rPr>
          <w:rFonts w:ascii="Arial" w:hAnsi="Arial" w:cs="Arial"/>
          <w:i/>
          <w:iCs/>
        </w:rPr>
        <w:t xml:space="preserve"> senso nascosto delle sette stelle, che hai visto nella mia destra, e dei sette candelabri d’oro è questo: le sette stelle sono gli angeli delle sette Chiese, e i sette candelabri sono le sette Chiese</w:t>
      </w:r>
      <w:r w:rsidR="00244563" w:rsidRPr="001019E6">
        <w:rPr>
          <w:rFonts w:ascii="Arial" w:hAnsi="Arial" w:cs="Arial"/>
          <w:i/>
          <w:iCs/>
        </w:rPr>
        <w:t xml:space="preserve"> (Ap 1,12-20).</w:t>
      </w:r>
    </w:p>
    <w:p w14:paraId="636BAD3A" w14:textId="39B05BD2" w:rsidR="00244563" w:rsidRPr="00244563" w:rsidRDefault="00244563" w:rsidP="00244563">
      <w:pPr>
        <w:spacing w:after="120"/>
        <w:jc w:val="both"/>
        <w:rPr>
          <w:rFonts w:ascii="Arial" w:hAnsi="Arial" w:cs="Arial"/>
        </w:rPr>
      </w:pPr>
      <w:r w:rsidRPr="00244563">
        <w:rPr>
          <w:rFonts w:ascii="Arial" w:hAnsi="Arial" w:cs="Arial"/>
        </w:rPr>
        <w:t xml:space="preserve">E vidi, nella mano destra di Colui che sedeva sul trono, un libro scritto sul lato interno e su quello esterno, sigillato con sette sigilli. Vidi un angelo forte che proclamava a gran voce: «Chi è degno di aprire il libro e scioglierne i sigilli?». </w:t>
      </w:r>
      <w:r w:rsidR="006F1168" w:rsidRPr="00244563">
        <w:rPr>
          <w:rFonts w:ascii="Arial" w:hAnsi="Arial" w:cs="Arial"/>
        </w:rPr>
        <w:t>Ma</w:t>
      </w:r>
      <w:r w:rsidRPr="00244563">
        <w:rPr>
          <w:rFonts w:ascii="Arial" w:hAnsi="Arial" w:cs="Arial"/>
        </w:rPr>
        <w:t xml:space="preserve"> nessuno né in cielo, né in terra, né sotto terra, era in grado di aprire il libro e di guardarlo. </w:t>
      </w:r>
      <w:r w:rsidR="006F1168" w:rsidRPr="00244563">
        <w:rPr>
          <w:rFonts w:ascii="Arial" w:hAnsi="Arial" w:cs="Arial"/>
        </w:rPr>
        <w:t>Io</w:t>
      </w:r>
      <w:r w:rsidRPr="00244563">
        <w:rPr>
          <w:rFonts w:ascii="Arial" w:hAnsi="Arial" w:cs="Arial"/>
        </w:rPr>
        <w:t xml:space="preserve"> piangevo molto, perché non fu trovato nessuno degno di aprire il libro e di guardarlo. </w:t>
      </w:r>
      <w:r>
        <w:rPr>
          <w:rFonts w:ascii="Arial" w:hAnsi="Arial" w:cs="Arial"/>
        </w:rPr>
        <w:t xml:space="preserve"> </w:t>
      </w:r>
      <w:r w:rsidR="006F1168" w:rsidRPr="00244563">
        <w:rPr>
          <w:rFonts w:ascii="Arial" w:hAnsi="Arial" w:cs="Arial"/>
        </w:rPr>
        <w:t>Uno</w:t>
      </w:r>
      <w:r w:rsidRPr="00244563">
        <w:rPr>
          <w:rFonts w:ascii="Arial" w:hAnsi="Arial" w:cs="Arial"/>
        </w:rPr>
        <w:t xml:space="preserve"> degli anziani mi disse: «Non piangere; ha vinto il leone della tribù di Giuda, il Germoglio di Davide, e aprirà il libro e i suoi sette sigilli».</w:t>
      </w:r>
      <w:r>
        <w:rPr>
          <w:rFonts w:ascii="Arial" w:hAnsi="Arial" w:cs="Arial"/>
        </w:rPr>
        <w:t xml:space="preserve"> </w:t>
      </w:r>
      <w:r w:rsidR="006F1168" w:rsidRPr="00244563">
        <w:rPr>
          <w:rFonts w:ascii="Arial" w:hAnsi="Arial" w:cs="Arial"/>
        </w:rPr>
        <w:t>Poi</w:t>
      </w:r>
      <w:r w:rsidRPr="00244563">
        <w:rPr>
          <w:rFonts w:ascii="Arial" w:hAnsi="Arial" w:cs="Arial"/>
        </w:rPr>
        <w:t xml:space="preserve"> vidi, in mezzo al trono, circondato dai quattro esseri viventi e dagli anziani, un Agnello, in piedi, come immolato; aveva sette corna e sette occhi, i quali sono i sette spiriti di Dio mandati su tutta la terra. </w:t>
      </w:r>
      <w:r w:rsidR="006F1168" w:rsidRPr="00244563">
        <w:rPr>
          <w:rFonts w:ascii="Arial" w:hAnsi="Arial" w:cs="Arial"/>
        </w:rPr>
        <w:t>Giunse</w:t>
      </w:r>
      <w:r w:rsidRPr="00244563">
        <w:rPr>
          <w:rFonts w:ascii="Arial" w:hAnsi="Arial" w:cs="Arial"/>
        </w:rPr>
        <w:t xml:space="preserve"> e prese il libro dalla destra di Colui che sedeva sul trono. 8E quando l’ebbe preso, i quattro esseri viventi e i ventiquattro anziani si prostrarono davanti all’Agnello, avendo ciascuno una cetra e coppe d’oro colme di profumi, che sono le preghiere dei santi, </w:t>
      </w:r>
      <w:r w:rsidR="006F1168" w:rsidRPr="00244563">
        <w:rPr>
          <w:rFonts w:ascii="Arial" w:hAnsi="Arial" w:cs="Arial"/>
        </w:rPr>
        <w:t>e</w:t>
      </w:r>
      <w:r w:rsidRPr="00244563">
        <w:rPr>
          <w:rFonts w:ascii="Arial" w:hAnsi="Arial" w:cs="Arial"/>
        </w:rPr>
        <w:t xml:space="preserve"> cantavano un canto nuovo:</w:t>
      </w:r>
    </w:p>
    <w:p w14:paraId="5FF58B29" w14:textId="0F9D3A3F" w:rsidR="00244563" w:rsidRDefault="00244563" w:rsidP="00244563">
      <w:pPr>
        <w:spacing w:after="120"/>
        <w:jc w:val="both"/>
        <w:rPr>
          <w:rFonts w:ascii="Arial" w:hAnsi="Arial" w:cs="Arial"/>
        </w:rPr>
      </w:pPr>
      <w:r w:rsidRPr="00244563">
        <w:rPr>
          <w:rFonts w:ascii="Arial" w:hAnsi="Arial" w:cs="Arial"/>
        </w:rPr>
        <w:t>«Tu sei degno di prendere il libro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e di aprirne i sigilli,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perché sei stato immolato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e hai riscattato per Dio, con il tuo sangue,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uomini di ogni tribù, lingua, popolo e nazione,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e hai fatto di loro, per il nostro Dio,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un regno e sacerdoti,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e regneranno sopra la terra».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E vidi, e udii voci di molti angeli attorno al trono e agli esseri viventi e agli anziani. Il loro numero era miriadi di miriadi e migliaia di migliaia e dicevano a gran voce: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«L’Agnello, che è stato immolato,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è degno di ricevere potenza e ricchezza,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sapienza e forza,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onore, gloria e benedizione».</w:t>
      </w:r>
      <w:r w:rsidR="006F1168">
        <w:rPr>
          <w:rFonts w:ascii="Arial" w:hAnsi="Arial" w:cs="Arial"/>
        </w:rPr>
        <w:t xml:space="preserve"> </w:t>
      </w:r>
      <w:r w:rsidR="006F1168" w:rsidRPr="00244563">
        <w:rPr>
          <w:rFonts w:ascii="Arial" w:hAnsi="Arial" w:cs="Arial"/>
        </w:rPr>
        <w:t>Tutte</w:t>
      </w:r>
      <w:r w:rsidRPr="00244563">
        <w:rPr>
          <w:rFonts w:ascii="Arial" w:hAnsi="Arial" w:cs="Arial"/>
        </w:rPr>
        <w:t xml:space="preserve"> le creature nel cielo e sulla terra, sotto terra e nel mare, e tutti gli esseri che vi si trovavano, udii che dicevano: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«A Colui che siede sul trono e all’Agnello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lode, onore, gloria e potenza,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nei secoli dei secoli».</w:t>
      </w:r>
      <w:r w:rsidR="006F1168">
        <w:rPr>
          <w:rFonts w:ascii="Arial" w:hAnsi="Arial" w:cs="Arial"/>
        </w:rPr>
        <w:t xml:space="preserve"> </w:t>
      </w:r>
      <w:r w:rsidRPr="00244563">
        <w:rPr>
          <w:rFonts w:ascii="Arial" w:hAnsi="Arial" w:cs="Arial"/>
        </w:rPr>
        <w:t>E i quattro esseri viventi dicevano: «Amen». E gli anziani si prostrarono in adorazione</w:t>
      </w:r>
      <w:r w:rsidR="006F1168">
        <w:rPr>
          <w:rFonts w:ascii="Arial" w:hAnsi="Arial" w:cs="Arial"/>
        </w:rPr>
        <w:t xml:space="preserve"> (Ap 5,1-14). </w:t>
      </w:r>
    </w:p>
    <w:p w14:paraId="213ECA0A" w14:textId="0B26872C" w:rsidR="004E753A" w:rsidRDefault="006F1168" w:rsidP="004E753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Oggi è la Verità di Cristo Gesù che non viene più annunciata nella pienezza della sua essenza eterna, soprannaturale, divina celeste e anche nella sua essenza umana. Lui è vero uomo, ma non è vero uomo come è uomo ogni altro uomo. Lui è vero uomo perché generato nel seno della Vergine Maria per opera dello Spirito Santo. Anche questa è purissima essenza di Gesù Signore. Anche questa purissima essenza umana va predicata, insegnata</w:t>
      </w:r>
      <w:r w:rsidR="001019E6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nnunciata. Lui viene dal cielo. Lui è: “Io Sono “. Lui è il Figlio eterno del Padre. Lui è il Figlio dell’uomo, ma anche in questo suo essere il Figlio dell’uomo vi è una differenza divina con ogni altro uomo. Lui è vera opera di Dio nel seno della Vergine Maria. Anche questo mistero è infinitamente oltre ogni mente creata. </w:t>
      </w:r>
    </w:p>
    <w:p w14:paraId="3B8AD63A" w14:textId="6394B111" w:rsidR="007668E3" w:rsidRDefault="00ED7DEB" w:rsidP="00767B65">
      <w:pPr>
        <w:spacing w:after="120"/>
        <w:jc w:val="both"/>
        <w:rPr>
          <w:rFonts w:ascii="Arial" w:hAnsi="Arial" w:cs="Arial"/>
          <w:i/>
        </w:rPr>
      </w:pPr>
      <w:r w:rsidRPr="00767B65">
        <w:rPr>
          <w:rFonts w:ascii="Arial" w:hAnsi="Arial" w:cs="Arial"/>
          <w:i/>
        </w:rPr>
        <w:t>Dopo</w:t>
      </w:r>
      <w:r w:rsidR="00767B65" w:rsidRPr="00767B65">
        <w:rPr>
          <w:rFonts w:ascii="Arial" w:hAnsi="Arial" w:cs="Arial"/>
          <w:i/>
        </w:rPr>
        <w:t xml:space="preserve"> queste cose, Gesù andò con i suoi discepoli nella regione della Giudea, e là si tratteneva con loro e battezzava. </w:t>
      </w:r>
      <w:r w:rsidRPr="00767B65">
        <w:rPr>
          <w:rFonts w:ascii="Arial" w:hAnsi="Arial" w:cs="Arial"/>
          <w:i/>
        </w:rPr>
        <w:t>Anche</w:t>
      </w:r>
      <w:r w:rsidR="00767B65" w:rsidRPr="00767B65">
        <w:rPr>
          <w:rFonts w:ascii="Arial" w:hAnsi="Arial" w:cs="Arial"/>
          <w:i/>
        </w:rPr>
        <w:t xml:space="preserve"> Giovanni battezzava a Ennòn, vicino a Salìm, perché là c’era molta acqua; e la gente andava a farsi battezzare. </w:t>
      </w:r>
      <w:r w:rsidRPr="00767B65">
        <w:rPr>
          <w:rFonts w:ascii="Arial" w:hAnsi="Arial" w:cs="Arial"/>
          <w:i/>
        </w:rPr>
        <w:t>Giovanni</w:t>
      </w:r>
      <w:r w:rsidR="00767B65" w:rsidRPr="00767B65">
        <w:rPr>
          <w:rFonts w:ascii="Arial" w:hAnsi="Arial" w:cs="Arial"/>
          <w:i/>
        </w:rPr>
        <w:t>, infatti, non era ancora stato gettato in prigione.</w:t>
      </w:r>
      <w:r>
        <w:rPr>
          <w:rFonts w:ascii="Arial" w:hAnsi="Arial" w:cs="Arial"/>
          <w:i/>
        </w:rPr>
        <w:t xml:space="preserve"> </w:t>
      </w:r>
      <w:r w:rsidRPr="00767B65">
        <w:rPr>
          <w:rFonts w:ascii="Arial" w:hAnsi="Arial" w:cs="Arial"/>
          <w:i/>
        </w:rPr>
        <w:t>Nacque</w:t>
      </w:r>
      <w:r w:rsidR="00767B65" w:rsidRPr="00767B65">
        <w:rPr>
          <w:rFonts w:ascii="Arial" w:hAnsi="Arial" w:cs="Arial"/>
          <w:i/>
        </w:rPr>
        <w:t xml:space="preserve"> allora una discussione tra i discepoli di Giovanni e un Giudeo riguardo alla purificazione rituale. </w:t>
      </w:r>
      <w:r w:rsidRPr="00767B65">
        <w:rPr>
          <w:rFonts w:ascii="Arial" w:hAnsi="Arial" w:cs="Arial"/>
          <w:i/>
        </w:rPr>
        <w:t>Andarono</w:t>
      </w:r>
      <w:r w:rsidR="00767B65" w:rsidRPr="00767B65">
        <w:rPr>
          <w:rFonts w:ascii="Arial" w:hAnsi="Arial" w:cs="Arial"/>
          <w:i/>
        </w:rPr>
        <w:t xml:space="preserve"> da Giovanni e gli dissero: «Rabbì, colui che era con te dall’altra parte del Giordano e al quale hai dato testimonianza, ecco, sta battezzando e tutti accorrono a lui». </w:t>
      </w:r>
      <w:r w:rsidRPr="00767B65">
        <w:rPr>
          <w:rFonts w:ascii="Arial" w:hAnsi="Arial" w:cs="Arial"/>
          <w:i/>
        </w:rPr>
        <w:t>Giovanni</w:t>
      </w:r>
      <w:r w:rsidR="00767B65" w:rsidRPr="00767B65">
        <w:rPr>
          <w:rFonts w:ascii="Arial" w:hAnsi="Arial" w:cs="Arial"/>
          <w:i/>
        </w:rPr>
        <w:t xml:space="preserve"> rispose: «Nessuno può prendersi qualcosa se non gli è stata data dal cielo. </w:t>
      </w:r>
      <w:r w:rsidRPr="00767B65">
        <w:rPr>
          <w:rFonts w:ascii="Arial" w:hAnsi="Arial" w:cs="Arial"/>
          <w:i/>
        </w:rPr>
        <w:t>Voi</w:t>
      </w:r>
      <w:r w:rsidR="00767B65" w:rsidRPr="00767B65">
        <w:rPr>
          <w:rFonts w:ascii="Arial" w:hAnsi="Arial" w:cs="Arial"/>
          <w:i/>
        </w:rPr>
        <w:t xml:space="preserve"> stessi mi siete testimoni che io ho detto: “Non sono io il Cristo”, ma: “Sono stato mandato avanti a lui”. </w:t>
      </w:r>
      <w:r w:rsidRPr="00767B65">
        <w:rPr>
          <w:rFonts w:ascii="Arial" w:hAnsi="Arial" w:cs="Arial"/>
          <w:i/>
        </w:rPr>
        <w:t>Lo</w:t>
      </w:r>
      <w:r w:rsidR="00767B65" w:rsidRPr="00767B65">
        <w:rPr>
          <w:rFonts w:ascii="Arial" w:hAnsi="Arial" w:cs="Arial"/>
          <w:i/>
        </w:rPr>
        <w:t xml:space="preserve"> sposo è colui al quale appartiene la sposa; ma l’amico dello sposo, che è presente e l’ascolta, esulta di gioia alla voce dello sposo. Ora questa mia gioia è piena. </w:t>
      </w:r>
      <w:r w:rsidRPr="00767B65">
        <w:rPr>
          <w:rFonts w:ascii="Arial" w:hAnsi="Arial" w:cs="Arial"/>
          <w:i/>
        </w:rPr>
        <w:t>Lui</w:t>
      </w:r>
      <w:r w:rsidR="00767B65" w:rsidRPr="00767B65">
        <w:rPr>
          <w:rFonts w:ascii="Arial" w:hAnsi="Arial" w:cs="Arial"/>
          <w:i/>
        </w:rPr>
        <w:t xml:space="preserve"> deve crescere; io, invece, diminuire».</w:t>
      </w:r>
      <w:r>
        <w:rPr>
          <w:rFonts w:ascii="Arial" w:hAnsi="Arial" w:cs="Arial"/>
          <w:i/>
        </w:rPr>
        <w:t xml:space="preserve"> </w:t>
      </w:r>
      <w:r w:rsidRPr="00767B65">
        <w:rPr>
          <w:rFonts w:ascii="Arial" w:hAnsi="Arial" w:cs="Arial"/>
          <w:i/>
        </w:rPr>
        <w:t>Chi</w:t>
      </w:r>
      <w:r w:rsidR="00767B65" w:rsidRPr="00767B65">
        <w:rPr>
          <w:rFonts w:ascii="Arial" w:hAnsi="Arial" w:cs="Arial"/>
          <w:i/>
        </w:rPr>
        <w:t xml:space="preserve"> viene dall’alto è al di sopra di tutti; ma chi viene dalla terra, appartiene alla terra e parla secondo la terra. Chi viene dal cielo è al di sopra di tutti. </w:t>
      </w:r>
      <w:bookmarkStart w:id="0" w:name="_Hlk168938993"/>
      <w:r w:rsidRPr="00767B65">
        <w:rPr>
          <w:rFonts w:ascii="Arial" w:hAnsi="Arial" w:cs="Arial"/>
          <w:i/>
        </w:rPr>
        <w:t>Egli</w:t>
      </w:r>
      <w:r w:rsidR="00767B65" w:rsidRPr="00767B65">
        <w:rPr>
          <w:rFonts w:ascii="Arial" w:hAnsi="Arial" w:cs="Arial"/>
          <w:i/>
        </w:rPr>
        <w:t xml:space="preserve"> attesta ciò che ha visto e udito</w:t>
      </w:r>
      <w:bookmarkEnd w:id="0"/>
      <w:r w:rsidR="00767B65" w:rsidRPr="00767B65">
        <w:rPr>
          <w:rFonts w:ascii="Arial" w:hAnsi="Arial" w:cs="Arial"/>
          <w:i/>
        </w:rPr>
        <w:t xml:space="preserve">, eppure nessuno accetta la sua testimonianza. </w:t>
      </w:r>
      <w:r w:rsidRPr="00767B65">
        <w:rPr>
          <w:rFonts w:ascii="Arial" w:hAnsi="Arial" w:cs="Arial"/>
          <w:i/>
        </w:rPr>
        <w:t>Chi</w:t>
      </w:r>
      <w:r w:rsidR="00767B65" w:rsidRPr="00767B65">
        <w:rPr>
          <w:rFonts w:ascii="Arial" w:hAnsi="Arial" w:cs="Arial"/>
          <w:i/>
        </w:rPr>
        <w:t xml:space="preserve"> ne accetta la testimonianza, conferma che Dio è veritiero. </w:t>
      </w:r>
      <w:r w:rsidRPr="00767B65">
        <w:rPr>
          <w:rFonts w:ascii="Arial" w:hAnsi="Arial" w:cs="Arial"/>
          <w:i/>
        </w:rPr>
        <w:t>Colui</w:t>
      </w:r>
      <w:r w:rsidR="00767B65" w:rsidRPr="00767B65">
        <w:rPr>
          <w:rFonts w:ascii="Arial" w:hAnsi="Arial" w:cs="Arial"/>
          <w:i/>
        </w:rPr>
        <w:t xml:space="preserve"> infatti che Dio ha mandato dice le parole di Dio: senza misura egli dà lo Spirito. </w:t>
      </w:r>
      <w:r w:rsidRPr="00767B65">
        <w:rPr>
          <w:rFonts w:ascii="Arial" w:hAnsi="Arial" w:cs="Arial"/>
          <w:i/>
        </w:rPr>
        <w:t>Il</w:t>
      </w:r>
      <w:r w:rsidR="00767B65" w:rsidRPr="00767B65">
        <w:rPr>
          <w:rFonts w:ascii="Arial" w:hAnsi="Arial" w:cs="Arial"/>
          <w:i/>
        </w:rPr>
        <w:t xml:space="preserve"> Padre ama il Figlio e gli ha dato in mano ogni cosa. </w:t>
      </w:r>
      <w:r w:rsidRPr="00767B65">
        <w:rPr>
          <w:rFonts w:ascii="Arial" w:hAnsi="Arial" w:cs="Arial"/>
          <w:i/>
        </w:rPr>
        <w:t>Chi</w:t>
      </w:r>
      <w:r w:rsidR="00767B65" w:rsidRPr="00767B65">
        <w:rPr>
          <w:rFonts w:ascii="Arial" w:hAnsi="Arial" w:cs="Arial"/>
          <w:i/>
        </w:rPr>
        <w:t xml:space="preserve"> crede nel Figlio ha la vita eterna; chi non obbedisce al Figlio non vedrà la vita, ma l’ira di Dio rimane su di lui.</w:t>
      </w:r>
      <w:r w:rsidR="00BD3FF2" w:rsidRPr="00BD3FF2">
        <w:rPr>
          <w:rFonts w:ascii="Arial" w:hAnsi="Arial" w:cs="Arial"/>
          <w:i/>
        </w:rPr>
        <w:t xml:space="preserve"> </w:t>
      </w:r>
      <w:r w:rsidR="00A42383">
        <w:rPr>
          <w:rFonts w:ascii="Arial" w:hAnsi="Arial" w:cs="Arial"/>
          <w:i/>
        </w:rPr>
        <w:t xml:space="preserve">(Gv </w:t>
      </w:r>
      <w:r w:rsidR="00272164">
        <w:rPr>
          <w:rFonts w:ascii="Arial" w:hAnsi="Arial" w:cs="Arial"/>
          <w:i/>
        </w:rPr>
        <w:t>3,</w:t>
      </w:r>
      <w:r w:rsidR="00767B65">
        <w:rPr>
          <w:rFonts w:ascii="Arial" w:hAnsi="Arial" w:cs="Arial"/>
          <w:i/>
        </w:rPr>
        <w:t>22</w:t>
      </w:r>
      <w:r w:rsidR="0080414C">
        <w:rPr>
          <w:rFonts w:ascii="Arial" w:hAnsi="Arial" w:cs="Arial"/>
          <w:i/>
        </w:rPr>
        <w:t>-</w:t>
      </w:r>
      <w:r w:rsidR="00767B65">
        <w:rPr>
          <w:rFonts w:ascii="Arial" w:hAnsi="Arial" w:cs="Arial"/>
          <w:i/>
        </w:rPr>
        <w:t>36</w:t>
      </w:r>
      <w:r w:rsidR="00A42383">
        <w:rPr>
          <w:rFonts w:ascii="Arial" w:hAnsi="Arial" w:cs="Arial"/>
          <w:i/>
        </w:rPr>
        <w:t xml:space="preserve">). </w:t>
      </w:r>
    </w:p>
    <w:p w14:paraId="1BF39816" w14:textId="5955F818" w:rsidR="00BC3868" w:rsidRDefault="006F1168" w:rsidP="00F14F6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Ecco il grande peccato dei discepoli di Gesù: hanno spogliato Cristo Signore della sua Verità, della sua Essenza, della sua Natura sia divina e sia umana e ne hanno fatto un uomo come tutti gli altri uomini.</w:t>
      </w:r>
      <w:r w:rsidR="00BC3868">
        <w:rPr>
          <w:rFonts w:ascii="Arial" w:hAnsi="Arial" w:cs="Arial"/>
        </w:rPr>
        <w:t xml:space="preserve"> Si può anche non credere in Cristo, onestà però </w:t>
      </w:r>
      <w:r w:rsidR="001019E6">
        <w:rPr>
          <w:rFonts w:ascii="Arial" w:hAnsi="Arial" w:cs="Arial"/>
        </w:rPr>
        <w:t xml:space="preserve">vuole che </w:t>
      </w:r>
      <w:r w:rsidR="00BC3868">
        <w:rPr>
          <w:rFonts w:ascii="Arial" w:hAnsi="Arial" w:cs="Arial"/>
        </w:rPr>
        <w:t>si doni a Lui ciò che è suo. Non è onesto privare Gesù della sua Verità, della sua Essenza, delle sue Nature, per dare agli altri ciò che mai potrà essere degli altri</w:t>
      </w:r>
      <w:r w:rsidR="001019E6">
        <w:rPr>
          <w:rFonts w:ascii="Arial" w:hAnsi="Arial" w:cs="Arial"/>
        </w:rPr>
        <w:t>,</w:t>
      </w:r>
      <w:r w:rsidR="00BC3868">
        <w:rPr>
          <w:rFonts w:ascii="Arial" w:hAnsi="Arial" w:cs="Arial"/>
        </w:rPr>
        <w:t xml:space="preserve"> perché tutti figli di Adamo e tutti concepiti nel peccato e nella morte spirituale. Che la Madre di Dio e Madre nostra venga in nostro soccorso affinché diamo al Figlio suo ciò che è del Figlio suo e agli altri ciò che è degli altri. </w:t>
      </w:r>
    </w:p>
    <w:p w14:paraId="79A859DA" w14:textId="3B89CA8A" w:rsidR="00AC6B74" w:rsidRPr="00702EE4" w:rsidRDefault="00F969B7" w:rsidP="00AC6B74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102A2F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Dicembre </w:t>
      </w:r>
      <w:r w:rsidR="00AC6B74" w:rsidRPr="00E467BF">
        <w:rPr>
          <w:rFonts w:ascii="Arial" w:hAnsi="Arial" w:cs="Arial"/>
          <w:b/>
        </w:rPr>
        <w:t>202</w:t>
      </w:r>
      <w:r w:rsidR="00AC6B74">
        <w:rPr>
          <w:rFonts w:ascii="Arial" w:hAnsi="Arial" w:cs="Arial"/>
          <w:b/>
        </w:rPr>
        <w:t>4</w:t>
      </w:r>
    </w:p>
    <w:p w14:paraId="0C6DFC1E" w14:textId="1962AD8B" w:rsidR="00DA138B" w:rsidRPr="000A55B9" w:rsidRDefault="00DA138B" w:rsidP="00AC6B74">
      <w:pPr>
        <w:spacing w:after="120"/>
        <w:jc w:val="right"/>
        <w:rPr>
          <w:rFonts w:ascii="Arial" w:hAnsi="Arial" w:cs="Arial"/>
          <w:b/>
          <w:i/>
        </w:rPr>
      </w:pPr>
    </w:p>
    <w:sectPr w:rsidR="00DA138B" w:rsidRPr="000A55B9" w:rsidSect="00BC3868">
      <w:type w:val="oddPage"/>
      <w:pgSz w:w="11906" w:h="16838" w:code="9"/>
      <w:pgMar w:top="794" w:right="1701" w:bottom="79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217F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41F4"/>
    <w:rsid w:val="000246B0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87220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470E"/>
    <w:rsid w:val="000C5CD4"/>
    <w:rsid w:val="000C6603"/>
    <w:rsid w:val="000D01A9"/>
    <w:rsid w:val="000D063D"/>
    <w:rsid w:val="000D07A8"/>
    <w:rsid w:val="000D14BE"/>
    <w:rsid w:val="000D5A7D"/>
    <w:rsid w:val="000D65E6"/>
    <w:rsid w:val="000D7248"/>
    <w:rsid w:val="000D7BC5"/>
    <w:rsid w:val="000E08E3"/>
    <w:rsid w:val="000E230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D46"/>
    <w:rsid w:val="000F5711"/>
    <w:rsid w:val="000F7164"/>
    <w:rsid w:val="000F7585"/>
    <w:rsid w:val="00101310"/>
    <w:rsid w:val="001019E6"/>
    <w:rsid w:val="00101DE5"/>
    <w:rsid w:val="00102105"/>
    <w:rsid w:val="00102A2F"/>
    <w:rsid w:val="001057D9"/>
    <w:rsid w:val="00105DCF"/>
    <w:rsid w:val="00106423"/>
    <w:rsid w:val="0010695E"/>
    <w:rsid w:val="00107E5B"/>
    <w:rsid w:val="0011106C"/>
    <w:rsid w:val="001126DF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26C"/>
    <w:rsid w:val="00162A4D"/>
    <w:rsid w:val="00163166"/>
    <w:rsid w:val="00163698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4507"/>
    <w:rsid w:val="00175902"/>
    <w:rsid w:val="00176375"/>
    <w:rsid w:val="00181020"/>
    <w:rsid w:val="001826CC"/>
    <w:rsid w:val="00182A27"/>
    <w:rsid w:val="001839A9"/>
    <w:rsid w:val="001845DE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1BA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563"/>
    <w:rsid w:val="00244E26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164"/>
    <w:rsid w:val="002725C8"/>
    <w:rsid w:val="00273A85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236C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3091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57A"/>
    <w:rsid w:val="00335A7D"/>
    <w:rsid w:val="00335B82"/>
    <w:rsid w:val="00340018"/>
    <w:rsid w:val="0034152D"/>
    <w:rsid w:val="00341840"/>
    <w:rsid w:val="00341A4C"/>
    <w:rsid w:val="003435CD"/>
    <w:rsid w:val="003437B4"/>
    <w:rsid w:val="003477CE"/>
    <w:rsid w:val="00347E37"/>
    <w:rsid w:val="00352A3D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7256"/>
    <w:rsid w:val="003873D8"/>
    <w:rsid w:val="00387D9B"/>
    <w:rsid w:val="00390B0A"/>
    <w:rsid w:val="00390F31"/>
    <w:rsid w:val="00392684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337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46C9"/>
    <w:rsid w:val="003F53E9"/>
    <w:rsid w:val="003F6932"/>
    <w:rsid w:val="003F6D23"/>
    <w:rsid w:val="003F7E12"/>
    <w:rsid w:val="0040082A"/>
    <w:rsid w:val="0040114C"/>
    <w:rsid w:val="00401D4E"/>
    <w:rsid w:val="00401E51"/>
    <w:rsid w:val="004065D1"/>
    <w:rsid w:val="00407584"/>
    <w:rsid w:val="00410723"/>
    <w:rsid w:val="00410FAB"/>
    <w:rsid w:val="00411BAA"/>
    <w:rsid w:val="00411C34"/>
    <w:rsid w:val="00413917"/>
    <w:rsid w:val="00413C8B"/>
    <w:rsid w:val="0041688E"/>
    <w:rsid w:val="004177BF"/>
    <w:rsid w:val="00420460"/>
    <w:rsid w:val="00422357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31F"/>
    <w:rsid w:val="00475727"/>
    <w:rsid w:val="0047605C"/>
    <w:rsid w:val="00476B91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8B0"/>
    <w:rsid w:val="004E0CAC"/>
    <w:rsid w:val="004E2996"/>
    <w:rsid w:val="004E4101"/>
    <w:rsid w:val="004E5F86"/>
    <w:rsid w:val="004E753A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13DE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060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16AA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C97"/>
    <w:rsid w:val="006E6555"/>
    <w:rsid w:val="006E74EE"/>
    <w:rsid w:val="006E75CD"/>
    <w:rsid w:val="006E76FD"/>
    <w:rsid w:val="006E7FAF"/>
    <w:rsid w:val="006F04FE"/>
    <w:rsid w:val="006F113F"/>
    <w:rsid w:val="006F1168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67B65"/>
    <w:rsid w:val="007705D9"/>
    <w:rsid w:val="007711D4"/>
    <w:rsid w:val="007723FC"/>
    <w:rsid w:val="007735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50D5"/>
    <w:rsid w:val="007E760C"/>
    <w:rsid w:val="007F3B77"/>
    <w:rsid w:val="007F413B"/>
    <w:rsid w:val="007F55F6"/>
    <w:rsid w:val="007F5BE8"/>
    <w:rsid w:val="00800B04"/>
    <w:rsid w:val="00800F37"/>
    <w:rsid w:val="00800FF2"/>
    <w:rsid w:val="0080138F"/>
    <w:rsid w:val="00803F2E"/>
    <w:rsid w:val="0080414C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DF0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383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53D5"/>
    <w:rsid w:val="009E5F7C"/>
    <w:rsid w:val="009E64C5"/>
    <w:rsid w:val="009E67EC"/>
    <w:rsid w:val="009E7D11"/>
    <w:rsid w:val="009F19B8"/>
    <w:rsid w:val="009F1AE0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6839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6D42"/>
    <w:rsid w:val="00A3793D"/>
    <w:rsid w:val="00A407EE"/>
    <w:rsid w:val="00A41E50"/>
    <w:rsid w:val="00A4207A"/>
    <w:rsid w:val="00A42383"/>
    <w:rsid w:val="00A4712D"/>
    <w:rsid w:val="00A47CA8"/>
    <w:rsid w:val="00A51351"/>
    <w:rsid w:val="00A5162E"/>
    <w:rsid w:val="00A527A8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C6B74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E8C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6166"/>
    <w:rsid w:val="00AF636F"/>
    <w:rsid w:val="00AF7671"/>
    <w:rsid w:val="00B007C4"/>
    <w:rsid w:val="00B0168B"/>
    <w:rsid w:val="00B01C67"/>
    <w:rsid w:val="00B01DEC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5B87"/>
    <w:rsid w:val="00B36C3D"/>
    <w:rsid w:val="00B3727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6B42"/>
    <w:rsid w:val="00B80BD0"/>
    <w:rsid w:val="00B817D0"/>
    <w:rsid w:val="00B821F1"/>
    <w:rsid w:val="00B8435D"/>
    <w:rsid w:val="00B84466"/>
    <w:rsid w:val="00B846B3"/>
    <w:rsid w:val="00B87FDB"/>
    <w:rsid w:val="00B9083A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6F40"/>
    <w:rsid w:val="00BB78E7"/>
    <w:rsid w:val="00BC00E2"/>
    <w:rsid w:val="00BC13E0"/>
    <w:rsid w:val="00BC29F9"/>
    <w:rsid w:val="00BC3868"/>
    <w:rsid w:val="00BC42C8"/>
    <w:rsid w:val="00BC5A82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A61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4B08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6A2"/>
    <w:rsid w:val="00CF3D8A"/>
    <w:rsid w:val="00CF6550"/>
    <w:rsid w:val="00D0028E"/>
    <w:rsid w:val="00D006D7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2052"/>
    <w:rsid w:val="00DE3B6B"/>
    <w:rsid w:val="00DE41B8"/>
    <w:rsid w:val="00DE60E7"/>
    <w:rsid w:val="00DE659C"/>
    <w:rsid w:val="00DE798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500E6"/>
    <w:rsid w:val="00E50AE4"/>
    <w:rsid w:val="00E51A22"/>
    <w:rsid w:val="00E51C2A"/>
    <w:rsid w:val="00E51F6A"/>
    <w:rsid w:val="00E522FF"/>
    <w:rsid w:val="00E52411"/>
    <w:rsid w:val="00E53067"/>
    <w:rsid w:val="00E557F8"/>
    <w:rsid w:val="00E55DC8"/>
    <w:rsid w:val="00E562C9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85AC1"/>
    <w:rsid w:val="00E92090"/>
    <w:rsid w:val="00E926F8"/>
    <w:rsid w:val="00E92B8E"/>
    <w:rsid w:val="00E94606"/>
    <w:rsid w:val="00E946EB"/>
    <w:rsid w:val="00E969F9"/>
    <w:rsid w:val="00EA0D05"/>
    <w:rsid w:val="00EA123D"/>
    <w:rsid w:val="00EA230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3976"/>
    <w:rsid w:val="00ED4416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776"/>
    <w:rsid w:val="00F0728C"/>
    <w:rsid w:val="00F07935"/>
    <w:rsid w:val="00F109C5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59A"/>
    <w:rsid w:val="00F20666"/>
    <w:rsid w:val="00F2214D"/>
    <w:rsid w:val="00F230D9"/>
    <w:rsid w:val="00F238C9"/>
    <w:rsid w:val="00F239BC"/>
    <w:rsid w:val="00F25B39"/>
    <w:rsid w:val="00F27316"/>
    <w:rsid w:val="00F27569"/>
    <w:rsid w:val="00F27F68"/>
    <w:rsid w:val="00F30397"/>
    <w:rsid w:val="00F30CDE"/>
    <w:rsid w:val="00F30E76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69B7"/>
    <w:rsid w:val="00F974A5"/>
    <w:rsid w:val="00F97F8A"/>
    <w:rsid w:val="00FA02E6"/>
    <w:rsid w:val="00FA0756"/>
    <w:rsid w:val="00FA1DA8"/>
    <w:rsid w:val="00FA1F5B"/>
    <w:rsid w:val="00FA2E86"/>
    <w:rsid w:val="00FA49F6"/>
    <w:rsid w:val="00FA60F3"/>
    <w:rsid w:val="00FA6B8B"/>
    <w:rsid w:val="00FB05A1"/>
    <w:rsid w:val="00FB07A0"/>
    <w:rsid w:val="00FB0DE6"/>
    <w:rsid w:val="00FB1BC6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4C27"/>
    <w:rsid w:val="00FD6E54"/>
    <w:rsid w:val="00FD6F3C"/>
    <w:rsid w:val="00FE06BB"/>
    <w:rsid w:val="00FE3960"/>
    <w:rsid w:val="00FF0445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2024-06-09T10:11:00Z</dcterms:created>
  <dcterms:modified xsi:type="dcterms:W3CDTF">2024-06-11T05:31:00Z</dcterms:modified>
</cp:coreProperties>
</file>